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Rule="auto"/>
        <w:rPr/>
      </w:pPr>
      <w:r w:rsidDel="00000000" w:rsidR="00000000" w:rsidRPr="00000000">
        <w:rPr>
          <w:rtl w:val="0"/>
        </w:rPr>
        <w:t xml:space="preserve">Catalogo Corsi Formazione - Sicurezza sul Lavoro e Igiene Alimentare (HACCP)</w:t>
      </w:r>
    </w:p>
    <w:p w:rsidR="00000000" w:rsidDel="00000000" w:rsidP="00000000" w:rsidRDefault="00000000" w:rsidRPr="00000000" w14:paraId="0000000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1. Corsi Online (Asincroni / Audio)</w:t>
      </w:r>
    </w:p>
    <w:tbl>
      <w:tblPr>
        <w:tblStyle w:val="Table1"/>
        <w:tblW w:w="9360.0" w:type="dxa"/>
        <w:jc w:val="left"/>
        <w:tblBorders>
          <w:top w:color="cbd5e0" w:space="0" w:sz="6" w:val="single"/>
          <w:left w:color="cbd5e0" w:space="0" w:sz="6" w:val="single"/>
          <w:bottom w:color="cbd5e0" w:space="0" w:sz="6" w:val="single"/>
          <w:right w:color="cbd5e0" w:space="0" w:sz="6" w:val="single"/>
          <w:insideH w:color="cbd5e0" w:space="0" w:sz="6" w:val="single"/>
          <w:insideV w:color="cbd5e0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2b6cb0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ffffff"/>
                <w:shd w:fill="auto" w:val="clear"/>
                <w:rtl w:val="0"/>
              </w:rPr>
              <w:t xml:space="preserve">Destinatari / Categoria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2b6cb0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ffffff"/>
                <w:shd w:fill="auto" w:val="clear"/>
                <w:rtl w:val="0"/>
              </w:rPr>
              <w:t xml:space="preserve">Denominazione del Corso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2b6cb0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ffffff"/>
                <w:shd w:fill="auto" w:val="clear"/>
                <w:rtl w:val="0"/>
              </w:rPr>
              <w:t xml:space="preserve">Durata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Lavoratori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Formazione Generale per Lavoratori - ASR 17/04/2025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4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Datore di Lavoro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Aggiornamento per Datore di Lavoro - ASR 17/04/2025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6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Datore di Lavoro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Formazione per Datore di Lavoro - ASR 17/04/2025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16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Dirigenti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[AUDIO] Corso di Aggiornamento per Dirigenti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6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Dirigenti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[AUDIO] Corso di Formazione per Dirigenti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16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Dirigenti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Formazione per Dirigente - ASR 17/04/2025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12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RLST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[AUDIO] Corso di Aggiornamento per Rappresentante dei Lavoratori per la Sicurezza Territoriale (RLST)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8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RSPP Datori di Lavoro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OPN - [AUDIO] Corso di Aggiornamento per RSPP - Datori di Lavoro - Settore di Rischio Basso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6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RSPP Datori di Lavoro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OPN - [AUDIO] Corso di Aggiornamento per RSPP - Datori di Lavoro - Settore di Rischio Medio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10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RSPP Datori di Lavoro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OPN - [AUDIO] Corso di Aggiornamento per RSPP - Datori di Lavoro - Settore di Rischio Alto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14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RSPP Datori di Lavoro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Aggiornamento per Datore di Lavoro RSPP - ASR 17/04/2025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8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Lavoratori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Formazione Specifica per Lavoratori - Settore di Rischio Basso - ASR 17/04/2025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4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Lavoratori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Formazione per Lavoratori - Generale e Specifica Rischio Basso - ASR 17/04/2025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8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Lavoratori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Formazione per Rappresentante dei Lavoratori per la Sicurezza (RLS) - ASR 17/04/2025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32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Lavoratori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[AUDIO] Corso di Formazione Generale e Specifica dei Lavoratori - Settore di Rischio Basso - Altre Attività di Servizi per la Persona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8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Preposti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[AUDIO] Corso di Aggiornamento per Preposti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6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Professionisti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[AUDIO] Corso di Formazione per Formatori della Sicurezza sul Lavoro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48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HACCP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Nazionale - Corso di Formazione per Personale Alimentarista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12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HACCP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Nazionale - Corso di Formazione per Personale Alimentarista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8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HACCP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Nazionale - Corso di Aggiornamento per Personale Alimentarista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6 ore</w:t>
            </w:r>
          </w:p>
        </w:tc>
      </w:tr>
    </w:tbl>
    <w:p w:rsidR="00000000" w:rsidDel="00000000" w:rsidP="00000000" w:rsidRDefault="00000000" w:rsidRPr="00000000" w14:paraId="0000004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2. Corsi in Aula</w:t>
      </w:r>
    </w:p>
    <w:tbl>
      <w:tblPr>
        <w:tblStyle w:val="Table2"/>
        <w:tblW w:w="9360.0" w:type="dxa"/>
        <w:jc w:val="left"/>
        <w:tblBorders>
          <w:top w:color="cbd5e0" w:space="0" w:sz="6" w:val="single"/>
          <w:left w:color="cbd5e0" w:space="0" w:sz="6" w:val="single"/>
          <w:bottom w:color="cbd5e0" w:space="0" w:sz="6" w:val="single"/>
          <w:right w:color="cbd5e0" w:space="0" w:sz="6" w:val="single"/>
          <w:insideH w:color="cbd5e0" w:space="0" w:sz="6" w:val="single"/>
          <w:insideV w:color="cbd5e0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2b6cb0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ffffff"/>
                <w:shd w:fill="auto" w:val="clear"/>
                <w:rtl w:val="0"/>
              </w:rPr>
              <w:t xml:space="preserve">Destinatari / Categoria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2b6cb0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ffffff"/>
                <w:shd w:fill="auto" w:val="clear"/>
                <w:rtl w:val="0"/>
              </w:rPr>
              <w:t xml:space="preserve">Denominazione del Corso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2b6cb0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ffffff"/>
                <w:shd w:fill="auto" w:val="clear"/>
                <w:rtl w:val="0"/>
              </w:rPr>
              <w:t xml:space="preserve">Durata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Addetti Emergenze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Aggiornamento Antincendio per Addetti Antincendio in Attività di Livello 3 (ex Rischio Alto)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8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Addetti Emergenze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Aggiornamento Antincendio per Addetti Antincendio in Attività di Livello 2 (ex Rischio Medio)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5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Addetti Emergenze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Aggiornamento Antincendio per Addetti Antincendio in Attività di Livello 1 (ex Rischio Basso)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2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Addetti Emergenze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Formazione Antincendio per Addetti Antincendio in Attività di Livello 3 (ex Rischio Alto)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16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Addetti Emergenze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Formazione Antincendio per Addetti Antincendio in Attività di Livello 2 (ex Rischio Medio)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8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Addetti Emergenze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Formazione Antincendio per Addetti Antincendio in Attività di Livello 1 (ex Rischio Basso)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4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Addetti Emergenze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Aggiornamento per Addetto al Primo Soccorso (Gruppo B - C)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4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Addetti Emergenze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Aggiornamento per Addetto al Primo Soccorso (Gruppo A)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6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Addetti Emergenze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Formazione per Addetto al Primo Soccorso (Gruppo B - C)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12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Addetti Emergenze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Formazione per Addetto al Primo Soccorso (Gruppo A)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16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Datore di Lavoro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Formazione per Datore di Lavoro - ASR 17/04/2025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16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Datore di Lavoro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Aggiornamento per Datore di Lavoro - ASR 17/04/2025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6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Dirigenti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Aggiornamento per Dirigente - ASR 17/04/2025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6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Dirigenti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Formazione per Dirigente - ASR 17/04/2025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12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Lavoratori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Formazione Specifica per Lavoratori - Settore di Rischio Alto - ASR 17/04/2025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12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Lavoratori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Formazione Specifica per Lavoratori - Settore di Rischio Medio - ASR 17/04/2025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8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Lavoratori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Formazione per Lavoratori - Generale e Specifica Rischio Alto - ASR 17/04/2025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16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Lavoratori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Formazione per Lavoratori - Generale e Specifica Rischio Medio - ASR 17/04/2025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12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Lavoratori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Formazione per Lavoratori - Generale e Specifica Rischio Basso - ASR 17/04/2025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8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Lavoratori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Formazione Specifica per Lavoratori - Settore di Rischio Basso - ASR 17/04/2025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4 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Lavoratori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Corso di Formazione Generale per Lavoratori - ASR 17/04/2025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4 ore</w:t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333333"/>
        <w:sz w:val="22"/>
        <w:szCs w:val="22"/>
      </w:rPr>
    </w:rPrDefault>
    <w:pPrDefault>
      <w:pPr>
        <w:widowControl w:val="0"/>
        <w:spacing w:line="3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00" w:lineRule="auto"/>
    </w:pPr>
    <w:rPr>
      <w:b w:val="1"/>
      <w:bCs w:val="1"/>
      <w:i w:val="0"/>
      <w:iCs w:val="0"/>
      <w:color w:val="1a365d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80" w:before="360" w:lineRule="auto"/>
    </w:pPr>
    <w:rPr>
      <w:b w:val="1"/>
      <w:bCs w:val="1"/>
      <w:i w:val="0"/>
      <w:iCs w:val="0"/>
      <w:color w:val="2b6cb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